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3C71" w:rsidRDefault="00BE3C71" w:rsidP="00232EC0">
      <w:pPr>
        <w:pStyle w:val="JOBHEADER1"/>
      </w:pPr>
      <w:bookmarkStart w:id="0" w:name="_GoBack"/>
      <w:bookmarkEnd w:id="0"/>
      <w:r>
        <w:t>Office of Technology Services</w:t>
      </w:r>
    </w:p>
    <w:p w:rsidR="00BE3C71" w:rsidRDefault="00BE3C71" w:rsidP="00BE3C71">
      <w:pPr>
        <w:pStyle w:val="JOBHEADER2"/>
      </w:pPr>
      <w:r>
        <w:t>Windows Operations Unit/ Windows Services/Engineering Division</w:t>
      </w:r>
    </w:p>
    <w:p w:rsidR="00BE3C71" w:rsidRPr="004C2E3F" w:rsidRDefault="00BE3C71" w:rsidP="00BE3C71">
      <w:pPr>
        <w:pStyle w:val="JOBHEADER2"/>
      </w:pPr>
      <w:r>
        <w:t xml:space="preserve">Systems Software Specialist III (Technical) </w:t>
      </w:r>
      <w:r w:rsidRPr="004C2E3F">
        <w:t>$6,110 - $7,796</w:t>
      </w:r>
    </w:p>
    <w:p w:rsidR="00BE3C71" w:rsidRPr="004C2E3F" w:rsidRDefault="00BE3C71" w:rsidP="00BE3C71">
      <w:pPr>
        <w:pStyle w:val="JOBHEADER2"/>
      </w:pPr>
      <w:r w:rsidRPr="004C2E3F">
        <w:t>Final File Date: 8/6/13</w:t>
      </w:r>
    </w:p>
    <w:p w:rsidR="00BE3C71" w:rsidRDefault="00BE3C71" w:rsidP="00BE3C71">
      <w:pPr>
        <w:pStyle w:val="JOBHEADER3"/>
      </w:pPr>
      <w:r>
        <w:t>Who Are We?</w:t>
      </w:r>
    </w:p>
    <w:p w:rsidR="00BE3C71" w:rsidRDefault="00BE3C71" w:rsidP="00BE3C71">
      <w:pPr>
        <w:pStyle w:val="JOBBODY"/>
      </w:pPr>
      <w:r w:rsidRPr="00CA72DE">
        <w:t xml:space="preserve">The Department of Technology’s </w:t>
      </w:r>
      <w:r>
        <w:t>Office of Technology</w:t>
      </w:r>
      <w:r w:rsidRPr="00CA72DE">
        <w:t xml:space="preserve"> Services </w:t>
      </w:r>
      <w:r>
        <w:t>(</w:t>
      </w:r>
      <w:proofErr w:type="spellStart"/>
      <w:r>
        <w:t>OTech</w:t>
      </w:r>
      <w:proofErr w:type="spellEnd"/>
      <w:r>
        <w:t>)</w:t>
      </w:r>
      <w:r w:rsidRPr="00CA72DE">
        <w:t xml:space="preserve"> is one of the largest suppliers of information technology services to state, county, federal, and local government entities throughout California. Through the use of a scalable, reliable and secure statewide network, combined with expertise in voice and data technologies, </w:t>
      </w:r>
      <w:proofErr w:type="spellStart"/>
      <w:r>
        <w:t>OTech</w:t>
      </w:r>
      <w:proofErr w:type="spellEnd"/>
      <w:r w:rsidRPr="00CA72DE">
        <w:t xml:space="preserve"> delivers comprehensive, cost-effective computing, networking, electronic messaging and training solutions to benefit the people of California. We are one of the few state entities with a state of the art Tier 3 Datacenter. </w:t>
      </w:r>
    </w:p>
    <w:p w:rsidR="00BE3C71" w:rsidRPr="00CA72DE" w:rsidRDefault="00BE3C71" w:rsidP="00BE3C71">
      <w:pPr>
        <w:pStyle w:val="JOBBODY"/>
      </w:pPr>
    </w:p>
    <w:p w:rsidR="00BE3C71" w:rsidRPr="00CA72DE" w:rsidRDefault="00BE3C71" w:rsidP="00BE3C71">
      <w:pPr>
        <w:pStyle w:val="JOBBODY"/>
      </w:pPr>
      <w:r>
        <w:t>Staff o</w:t>
      </w:r>
      <w:r w:rsidRPr="00CA72DE">
        <w:t>perat</w:t>
      </w:r>
      <w:r>
        <w:t>es</w:t>
      </w:r>
      <w:r w:rsidRPr="00CA72DE">
        <w:t xml:space="preserve"> out of the Rancho Cordova area with a </w:t>
      </w:r>
      <w:r>
        <w:t>lights out facility</w:t>
      </w:r>
      <w:r w:rsidRPr="00CA72DE">
        <w:t xml:space="preserve"> located in Vacaville, support</w:t>
      </w:r>
      <w:r>
        <w:t>ing</w:t>
      </w:r>
      <w:r w:rsidRPr="00CA72DE">
        <w:t xml:space="preserve"> the operations of some of the largest and most sophisticated computer systems in California. Our services help ensure that critical </w:t>
      </w:r>
      <w:r>
        <w:t>information technology applications</w:t>
      </w:r>
      <w:r w:rsidRPr="00CA72DE">
        <w:t xml:space="preserve"> Californians depend on every day </w:t>
      </w:r>
      <w:r>
        <w:t>are</w:t>
      </w:r>
      <w:r w:rsidRPr="00CA72DE">
        <w:t xml:space="preserve"> available and secure. </w:t>
      </w:r>
    </w:p>
    <w:p w:rsidR="00BE3C71" w:rsidRDefault="00BE3C71" w:rsidP="00BE3C71">
      <w:pPr>
        <w:pStyle w:val="JOBBODY"/>
      </w:pPr>
      <w:r w:rsidRPr="00CA72DE">
        <w:t>We provide excellent health benefits, generous vacation and sick leave accrual, exceptional retirement benefits, 11 paid state holidays, and two paid professional development days per year</w:t>
      </w:r>
      <w:r>
        <w:t xml:space="preserve"> and</w:t>
      </w:r>
      <w:r w:rsidRPr="00CA72DE">
        <w:t xml:space="preserve"> value the importance of your work life balance. We are committed to growing </w:t>
      </w:r>
      <w:r>
        <w:t xml:space="preserve">all of </w:t>
      </w:r>
      <w:r w:rsidRPr="00CA72DE">
        <w:t>our talented staff. This position is located in Rancho Cordova with free parking.</w:t>
      </w:r>
    </w:p>
    <w:p w:rsidR="00BE3C71" w:rsidRPr="00CA72DE" w:rsidRDefault="00BE3C71" w:rsidP="00BE3C71">
      <w:pPr>
        <w:pStyle w:val="JOBBODY"/>
      </w:pPr>
      <w:r w:rsidRPr="00CA72DE">
        <w:t xml:space="preserve"> </w:t>
      </w:r>
    </w:p>
    <w:p w:rsidR="00BE3C71" w:rsidRDefault="00BE3C71" w:rsidP="00232EC0">
      <w:pPr>
        <w:pStyle w:val="JOBHEADER3"/>
      </w:pPr>
      <w:r>
        <w:t xml:space="preserve">What </w:t>
      </w:r>
      <w:proofErr w:type="gramStart"/>
      <w:r>
        <w:t>You’ll</w:t>
      </w:r>
      <w:proofErr w:type="gramEnd"/>
      <w:r>
        <w:t xml:space="preserve"> Be Doing…</w:t>
      </w:r>
    </w:p>
    <w:p w:rsidR="00BE3C71" w:rsidRPr="00E31FE0" w:rsidRDefault="00BE3C71" w:rsidP="00BE3C71">
      <w:pPr>
        <w:pStyle w:val="JOBBODY"/>
      </w:pPr>
      <w:r w:rsidRPr="00E31FE0">
        <w:t>As a Systems Software Specialist III, you will be responsible for providing mastery level support for the Windows Server environment at DCS and customer sites. You will work with various DCS technical groups and customers in the analysis, requirements, design, and product specifications necessary to develop and implement Windows Server software. You will also mentor DCS technical groups and serve as a consultant to DCS customers regarding various issues associated with the Windows server environment. This will include the most complex server installation and configuration, tuning, troubleshooting, and problem resolution.</w:t>
      </w:r>
    </w:p>
    <w:p w:rsidR="00BE3C71" w:rsidRDefault="00BE3C71" w:rsidP="00BE3C71">
      <w:pPr>
        <w:pStyle w:val="JOBBODY"/>
      </w:pPr>
    </w:p>
    <w:p w:rsidR="00BE3C71" w:rsidRDefault="00BE3C71" w:rsidP="00BE3C71">
      <w:pPr>
        <w:pStyle w:val="JOBBODY"/>
      </w:pPr>
      <w:r>
        <w:t xml:space="preserve">If you enjoy working as part of a team environment, love a challenge, are a self-starter, and want to put your critical thinking, technical, and analytical skills to work, this could be the position for you. </w:t>
      </w:r>
    </w:p>
    <w:p w:rsidR="00BE3C71" w:rsidRDefault="00BE3C71" w:rsidP="00BE3C71">
      <w:pPr>
        <w:pStyle w:val="JOBBODY"/>
      </w:pPr>
      <w:r>
        <w:t xml:space="preserve"> </w:t>
      </w:r>
    </w:p>
    <w:p w:rsidR="00BE3C71" w:rsidRDefault="00BE3C71" w:rsidP="00BE3C71">
      <w:pPr>
        <w:pStyle w:val="JOBBODY"/>
        <w:sectPr w:rsidR="00BE3C71" w:rsidSect="008A2E55">
          <w:headerReference w:type="default" r:id="rId8"/>
          <w:pgSz w:w="12240" w:h="15840"/>
          <w:pgMar w:top="2592" w:right="360" w:bottom="360" w:left="3168" w:header="720" w:footer="144" w:gutter="0"/>
          <w:cols w:space="720"/>
          <w:docGrid w:linePitch="360"/>
        </w:sectPr>
      </w:pPr>
      <w:r>
        <w:t>For a more complete description of what your daily responsibilities will be, click on this link: (</w:t>
      </w:r>
      <w:r w:rsidR="005C2E38">
        <w:t>INSERT POSITION TITLE</w:t>
      </w:r>
      <w:r>
        <w:t>)</w:t>
      </w:r>
    </w:p>
    <w:p w:rsidR="00BE3C71" w:rsidRDefault="00BE3C71" w:rsidP="00232EC0">
      <w:pPr>
        <w:pStyle w:val="JOBHEADER3"/>
      </w:pPr>
      <w:r>
        <w:lastRenderedPageBreak/>
        <w:t xml:space="preserve">Who </w:t>
      </w:r>
      <w:proofErr w:type="gramStart"/>
      <w:r>
        <w:t>We’re</w:t>
      </w:r>
      <w:proofErr w:type="gramEnd"/>
      <w:r>
        <w:t xml:space="preserve"> Looking For…</w:t>
      </w:r>
    </w:p>
    <w:p w:rsidR="00BE3C71" w:rsidRDefault="00BE3C71" w:rsidP="00BE3C71">
      <w:pPr>
        <w:pStyle w:val="JOBBODY"/>
      </w:pPr>
      <w:r>
        <w:t>We’re looking for dedicated, talented individuals who possess the following skills, abilities, and can work in the following environment:</w:t>
      </w:r>
    </w:p>
    <w:p w:rsidR="00BE3C71" w:rsidRDefault="00BE3C71" w:rsidP="00BE3C71">
      <w:pPr>
        <w:pStyle w:val="JOBBODY"/>
      </w:pPr>
    </w:p>
    <w:p w:rsidR="00BE3C71" w:rsidRPr="00BE3C71" w:rsidRDefault="00BE3C71" w:rsidP="007C3FF8">
      <w:pPr>
        <w:pStyle w:val="JOBBODY-BULLETS"/>
        <w:ind w:left="792"/>
      </w:pPr>
      <w:r w:rsidRPr="00BE3C71">
        <w:t>Willingness to work weekends periodically as needed and/or off shift</w:t>
      </w:r>
    </w:p>
    <w:p w:rsidR="00BE3C71" w:rsidRPr="00BE3C71" w:rsidRDefault="00BE3C71" w:rsidP="007C3FF8">
      <w:pPr>
        <w:pStyle w:val="JOBBODY-BULLETS"/>
        <w:ind w:left="792"/>
      </w:pPr>
      <w:r w:rsidRPr="00BE3C71">
        <w:t>Willingness to carry a pager or cell phone and travel when required</w:t>
      </w:r>
    </w:p>
    <w:p w:rsidR="00BE3C71" w:rsidRPr="00BE3C71" w:rsidRDefault="00BE3C71" w:rsidP="007C3FF8">
      <w:pPr>
        <w:pStyle w:val="JOBBODY-BULLETS"/>
        <w:ind w:left="792"/>
      </w:pPr>
      <w:r w:rsidRPr="00BE3C71">
        <w:t>Ability to maintain regular, consistent attendance and exercise good judgment</w:t>
      </w:r>
    </w:p>
    <w:p w:rsidR="00BE3C71" w:rsidRPr="00BE3C71" w:rsidRDefault="00BE3C71" w:rsidP="007C3FF8">
      <w:pPr>
        <w:pStyle w:val="JOBBODY-BULLETS"/>
        <w:ind w:left="792"/>
      </w:pPr>
      <w:r w:rsidRPr="00BE3C71">
        <w:t>Ability to demonstrate the knowledge and ability to exercise broad technical and business skills</w:t>
      </w:r>
    </w:p>
    <w:p w:rsidR="00BE3C71" w:rsidRPr="00BE3C71" w:rsidRDefault="00BE3C71" w:rsidP="007C3FF8">
      <w:pPr>
        <w:pStyle w:val="JOBBODY-BULLETS"/>
        <w:ind w:left="792"/>
      </w:pPr>
      <w:r w:rsidRPr="00BE3C71">
        <w:t>Ability to multi-task and lead and/or participate in numerous projects simultaneously</w:t>
      </w:r>
    </w:p>
    <w:p w:rsidR="00BE3C71" w:rsidRPr="00BE3C71" w:rsidRDefault="00BE3C71" w:rsidP="007C3FF8">
      <w:pPr>
        <w:pStyle w:val="JOBBODY-BULLETS"/>
        <w:ind w:left="792"/>
      </w:pPr>
      <w:r w:rsidRPr="00BE3C71">
        <w:t>Ability to use creativity and ingenuity for developing and analyzing various Windows server systems and applications</w:t>
      </w:r>
    </w:p>
    <w:p w:rsidR="00BE3C71" w:rsidRPr="00BE3C71" w:rsidRDefault="00BE3C71" w:rsidP="007C3FF8">
      <w:pPr>
        <w:pStyle w:val="JOBBODY-BULLETS"/>
        <w:ind w:left="792"/>
      </w:pPr>
      <w:r w:rsidRPr="00BE3C71">
        <w:t>Ability to effectively communicate verbally and in writing</w:t>
      </w:r>
    </w:p>
    <w:p w:rsidR="00BE3C71" w:rsidRPr="00BE3C71" w:rsidRDefault="00BE3C71" w:rsidP="007C3FF8">
      <w:pPr>
        <w:pStyle w:val="JOBBODY-BULLETS"/>
        <w:ind w:left="792"/>
      </w:pPr>
      <w:r w:rsidRPr="00BE3C71">
        <w:t>Possess mastery level skill and knowledge of current Windows Server Operating Systems and Windows Server services</w:t>
      </w:r>
    </w:p>
    <w:p w:rsidR="00BE3C71" w:rsidRPr="00BE3C71" w:rsidRDefault="00BE3C71" w:rsidP="007C3FF8">
      <w:pPr>
        <w:pStyle w:val="JOBBODY-BULLETS"/>
        <w:ind w:left="792"/>
      </w:pPr>
      <w:r w:rsidRPr="00BE3C71">
        <w:t>Experience with the integration, performance tuning, and problem resolution of Windows Server platforms within a data center and/or multi-tenant environment</w:t>
      </w:r>
    </w:p>
    <w:p w:rsidR="00BE3C71" w:rsidRDefault="00BE3C71" w:rsidP="00BE3C71">
      <w:pPr>
        <w:pStyle w:val="JOBBODY"/>
      </w:pPr>
    </w:p>
    <w:p w:rsidR="00BE3C71" w:rsidRDefault="00BE3C71" w:rsidP="00232EC0">
      <w:pPr>
        <w:pStyle w:val="JOBHEADER3"/>
      </w:pPr>
      <w:r>
        <w:t>How to Apply…</w:t>
      </w:r>
    </w:p>
    <w:p w:rsidR="00BE3C71" w:rsidRDefault="00BE3C71" w:rsidP="00BE3C71">
      <w:pPr>
        <w:pStyle w:val="JOBBODY"/>
        <w:ind w:left="0"/>
      </w:pPr>
      <w:r>
        <w:t>Interested applicants must submit a State application to:</w:t>
      </w:r>
    </w:p>
    <w:p w:rsidR="00BE3C71" w:rsidRDefault="00BE3C71" w:rsidP="00BE3C71">
      <w:pPr>
        <w:pStyle w:val="JOBBODY"/>
      </w:pPr>
    </w:p>
    <w:p w:rsidR="00BE3C71" w:rsidRDefault="00BE3C71" w:rsidP="00BE3C71">
      <w:pPr>
        <w:pStyle w:val="JOBBODY"/>
      </w:pPr>
      <w:r>
        <w:t xml:space="preserve">CALIFORNIA DEPARTMENT OF TECHNOLOGY </w:t>
      </w:r>
    </w:p>
    <w:p w:rsidR="00BE3C71" w:rsidRDefault="00BE3C71" w:rsidP="00BE3C71">
      <w:pPr>
        <w:pStyle w:val="JOBBODY"/>
      </w:pPr>
      <w:r>
        <w:t>P. O. Box 1810</w:t>
      </w:r>
    </w:p>
    <w:p w:rsidR="00BE3C71" w:rsidRDefault="00BE3C71" w:rsidP="00BE3C71">
      <w:pPr>
        <w:pStyle w:val="JOBBODY"/>
      </w:pPr>
      <w:r>
        <w:t>Rancho Cordova, CA 95741-1810</w:t>
      </w:r>
    </w:p>
    <w:p w:rsidR="00BE3C71" w:rsidRDefault="00BE3C71" w:rsidP="00BE3C71">
      <w:pPr>
        <w:pStyle w:val="JOBBODY"/>
      </w:pPr>
      <w:r>
        <w:t xml:space="preserve">Attn: </w:t>
      </w:r>
      <w:proofErr w:type="spellStart"/>
      <w:r>
        <w:t>Dierdre</w:t>
      </w:r>
      <w:proofErr w:type="spellEnd"/>
      <w:r>
        <w:t xml:space="preserve"> Gaines, RPA 12-384</w:t>
      </w:r>
    </w:p>
    <w:p w:rsidR="00BE3C71" w:rsidRDefault="00BE3C71" w:rsidP="00BE3C71">
      <w:pPr>
        <w:pStyle w:val="JOBBODY"/>
      </w:pPr>
      <w:r>
        <w:t xml:space="preserve">Inquiries: Laura </w:t>
      </w:r>
      <w:proofErr w:type="spellStart"/>
      <w:r>
        <w:t>Margowski</w:t>
      </w:r>
      <w:proofErr w:type="spellEnd"/>
      <w:r>
        <w:t xml:space="preserve"> / (916) 228-6454</w:t>
      </w:r>
    </w:p>
    <w:p w:rsidR="00BE3C71" w:rsidRDefault="00BE3C71" w:rsidP="00BE3C71">
      <w:pPr>
        <w:pStyle w:val="JOBBODY"/>
      </w:pPr>
    </w:p>
    <w:p w:rsidR="00BE3C71" w:rsidRPr="00CA72DE" w:rsidRDefault="00BE3C71" w:rsidP="00BE3C71">
      <w:pPr>
        <w:pStyle w:val="JOBBODY"/>
        <w:rPr>
          <w:b/>
          <w:color w:val="FF0000"/>
        </w:rPr>
      </w:pPr>
      <w:r w:rsidRPr="00CA72DE">
        <w:rPr>
          <w:b/>
          <w:color w:val="FF0000"/>
        </w:rPr>
        <w:t>When applying for a Job Opening, you must be sure to submit one state application per RPA #. You must indicate the RPA # you are applying for on your application; otherwise, your application will not be processed.</w:t>
      </w:r>
    </w:p>
    <w:p w:rsidR="00BE3C71" w:rsidRDefault="00BE3C71" w:rsidP="00BE3C71">
      <w:pPr>
        <w:pStyle w:val="JOBBODY"/>
      </w:pPr>
    </w:p>
    <w:p w:rsidR="00BE3C71" w:rsidRDefault="00BE3C71" w:rsidP="007C3FF8">
      <w:pPr>
        <w:pStyle w:val="JOBBODY"/>
        <w:widowControl w:val="0"/>
      </w:pPr>
      <w:r>
        <w:t xml:space="preserve">If you are not currently in state service, you must take, pass, and place within a reachable rank of the exam which corresponds with the </w:t>
      </w:r>
      <w:r w:rsidRPr="00A81C5B">
        <w:rPr>
          <w:b/>
        </w:rPr>
        <w:t>Systems Software Specialist III (Technical)</w:t>
      </w:r>
      <w:r>
        <w:t xml:space="preserve"> classification. These exams can be accessed at the California Department of Human Resources’ website at </w:t>
      </w:r>
      <w:hyperlink r:id="rId9" w:history="1">
        <w:r w:rsidRPr="004F6E18">
          <w:rPr>
            <w:rStyle w:val="Hyperlink"/>
          </w:rPr>
          <w:t>http://www.jobs.ca.gov</w:t>
        </w:r>
      </w:hyperlink>
    </w:p>
    <w:p w:rsidR="00BE3C71" w:rsidRDefault="00BE3C71" w:rsidP="00BE3C71">
      <w:pPr>
        <w:pStyle w:val="JOBBODY"/>
      </w:pPr>
    </w:p>
    <w:p w:rsidR="00BE3C71" w:rsidRDefault="00BE3C71" w:rsidP="00232EC0">
      <w:pPr>
        <w:pStyle w:val="JOBHEADER3"/>
      </w:pPr>
      <w:r>
        <w:t>The Fine Print…</w:t>
      </w:r>
    </w:p>
    <w:p w:rsidR="005527B2" w:rsidRDefault="00BE3C71" w:rsidP="00BE3C71">
      <w:pPr>
        <w:pStyle w:val="JOBBODY"/>
      </w:pPr>
      <w:r>
        <w:t xml:space="preserve">Applications will be accepted only from individuals currently at the </w:t>
      </w:r>
      <w:r w:rsidRPr="00A81C5B">
        <w:rPr>
          <w:b/>
        </w:rPr>
        <w:t>Systems Software Specialist III (Technical)</w:t>
      </w:r>
      <w:r>
        <w:t xml:space="preserve"> level, or applicants who have transfer or list eligibility. Applications will be screened and only the most qualified will be scheduled for an interview. All appointments are subject to SROA/Surplus provisions. Training and Development Assignments may be considered.</w:t>
      </w:r>
    </w:p>
    <w:sectPr w:rsidR="005527B2" w:rsidSect="007C3FF8">
      <w:headerReference w:type="default" r:id="rId10"/>
      <w:footerReference w:type="default" r:id="rId11"/>
      <w:pgSz w:w="12240" w:h="15840"/>
      <w:pgMar w:top="2592" w:right="360" w:bottom="360" w:left="31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3C71" w:rsidRDefault="00BE3C71" w:rsidP="00BE3C71">
      <w:r>
        <w:separator/>
      </w:r>
    </w:p>
  </w:endnote>
  <w:endnote w:type="continuationSeparator" w:id="0">
    <w:p w:rsidR="00BE3C71" w:rsidRDefault="00BE3C71" w:rsidP="00BE3C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71" w:rsidRDefault="00BE3C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3C71" w:rsidRDefault="00BE3C71" w:rsidP="00BE3C71">
      <w:r>
        <w:separator/>
      </w:r>
    </w:p>
  </w:footnote>
  <w:footnote w:type="continuationSeparator" w:id="0">
    <w:p w:rsidR="00BE3C71" w:rsidRDefault="00BE3C71" w:rsidP="00BE3C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C71" w:rsidRDefault="00BE3C71">
    <w:r>
      <w:rPr>
        <w:noProof/>
      </w:rPr>
      <w:drawing>
        <wp:anchor distT="0" distB="0" distL="114300" distR="114300" simplePos="0" relativeHeight="251661312" behindDoc="1" locked="0" layoutInCell="1" allowOverlap="1" wp14:anchorId="3D8105F1" wp14:editId="19CDB49D">
          <wp:simplePos x="2006600" y="457200"/>
          <wp:positionH relativeFrom="page">
            <wp:align>left</wp:align>
          </wp:positionH>
          <wp:positionV relativeFrom="page">
            <wp:align>top</wp:align>
          </wp:positionV>
          <wp:extent cx="7772400" cy="10058400"/>
          <wp:effectExtent l="0" t="0" r="0" b="0"/>
          <wp:wrapNone/>
          <wp:docPr id="4" name="Picture 4" descr="Several images of Department of Technology in different scenarios such as meetings, in server rooms, on phone calls, and locations" title="Department of Technology Design Imag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TEMPLATE-ENGINEERING-PG1-72web.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1" w:rsidRDefault="007C3FF8">
    <w:r>
      <w:rPr>
        <w:noProof/>
      </w:rPr>
      <w:drawing>
        <wp:anchor distT="0" distB="0" distL="114300" distR="114300" simplePos="0" relativeHeight="251663360" behindDoc="1" locked="0" layoutInCell="1" allowOverlap="1" wp14:anchorId="275AE365" wp14:editId="64D25868">
          <wp:simplePos x="457200" y="457200"/>
          <wp:positionH relativeFrom="page">
            <wp:align>left</wp:align>
          </wp:positionH>
          <wp:positionV relativeFrom="page">
            <wp:align>top</wp:align>
          </wp:positionV>
          <wp:extent cx="7790687" cy="10082066"/>
          <wp:effectExtent l="0" t="0" r="1270" b="0"/>
          <wp:wrapNone/>
          <wp:docPr id="6" name="Picture 6" descr="Several images of Department of Technology in different scenarios such as meetings, in server rooms, on phone calls, and locations" title="Department of Technology Design Image Co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TEMPLATE-ENGINEERING-PG2-100.jpg"/>
                  <pic:cNvPicPr/>
                </pic:nvPicPr>
                <pic:blipFill>
                  <a:blip r:embed="rId1">
                    <a:extLst>
                      <a:ext uri="{28A0092B-C50C-407E-A947-70E740481C1C}">
                        <a14:useLocalDpi xmlns:a14="http://schemas.microsoft.com/office/drawing/2010/main" val="0"/>
                      </a:ext>
                    </a:extLst>
                  </a:blip>
                  <a:stretch>
                    <a:fillRect/>
                  </a:stretch>
                </pic:blipFill>
                <pic:spPr>
                  <a:xfrm>
                    <a:off x="0" y="0"/>
                    <a:ext cx="7790687" cy="100820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11pt;height:11pt" o:bullet="t">
        <v:imagedata r:id="rId1" o:title="MC900065874[1]"/>
      </v:shape>
    </w:pict>
  </w:numPicBullet>
  <w:abstractNum w:abstractNumId="0">
    <w:nsid w:val="00C95C7F"/>
    <w:multiLevelType w:val="hybridMultilevel"/>
    <w:tmpl w:val="7FBCE370"/>
    <w:lvl w:ilvl="0" w:tplc="9F5062C6">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B57D89"/>
    <w:multiLevelType w:val="hybridMultilevel"/>
    <w:tmpl w:val="DAAA6D94"/>
    <w:lvl w:ilvl="0" w:tplc="3F061C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E415B"/>
    <w:multiLevelType w:val="multilevel"/>
    <w:tmpl w:val="4904AB5E"/>
    <w:lvl w:ilvl="0">
      <w:numFmt w:val="bullet"/>
      <w:lvlText w:val=""/>
      <w:lvlJc w:val="left"/>
      <w:pPr>
        <w:tabs>
          <w:tab w:val="num" w:pos="720"/>
        </w:tabs>
        <w:ind w:left="720" w:hanging="360"/>
      </w:pPr>
      <w:rPr>
        <w:rFonts w:ascii="Symbol" w:hAnsi="Symbol"/>
        <w:i/>
        <w:i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66B57454"/>
    <w:multiLevelType w:val="hybridMultilevel"/>
    <w:tmpl w:val="C59C8122"/>
    <w:lvl w:ilvl="0" w:tplc="933CC896">
      <w:start w:val="1"/>
      <w:numFmt w:val="bullet"/>
      <w:pStyle w:val="JOBBODY-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3C71"/>
    <w:rsid w:val="00007211"/>
    <w:rsid w:val="0003246C"/>
    <w:rsid w:val="000B03CE"/>
    <w:rsid w:val="001F27DF"/>
    <w:rsid w:val="001F6B4D"/>
    <w:rsid w:val="00232EC0"/>
    <w:rsid w:val="003C6B36"/>
    <w:rsid w:val="00525228"/>
    <w:rsid w:val="005527B2"/>
    <w:rsid w:val="005C2E38"/>
    <w:rsid w:val="007C3FF8"/>
    <w:rsid w:val="008A2E55"/>
    <w:rsid w:val="0091658A"/>
    <w:rsid w:val="00BE3C71"/>
    <w:rsid w:val="00F235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rsid w:val="00BE3C71"/>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rsid w:val="001F27DF"/>
    <w:pPr>
      <w:keepNext/>
      <w:spacing w:before="240" w:after="60"/>
      <w:jc w:val="center"/>
      <w:outlineLvl w:val="0"/>
    </w:pPr>
    <w:rPr>
      <w:rFonts w:ascii="Impact" w:eastAsiaTheme="majorEastAsia" w:hAnsi="Impact" w:cstheme="majorBidi"/>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7DF"/>
    <w:rPr>
      <w:rFonts w:ascii="Impact" w:eastAsiaTheme="majorEastAsia" w:hAnsi="Impact" w:cstheme="majorBidi"/>
      <w:bCs/>
      <w:kern w:val="32"/>
      <w:sz w:val="32"/>
      <w:szCs w:val="32"/>
    </w:rPr>
  </w:style>
  <w:style w:type="paragraph" w:styleId="Header">
    <w:name w:val="header"/>
    <w:basedOn w:val="Normal"/>
    <w:link w:val="HeaderChar"/>
    <w:uiPriority w:val="99"/>
    <w:unhideWhenUsed/>
    <w:qFormat/>
    <w:rsid w:val="00BE3C71"/>
    <w:pPr>
      <w:tabs>
        <w:tab w:val="center" w:pos="4680"/>
        <w:tab w:val="right" w:pos="9360"/>
      </w:tabs>
    </w:pPr>
  </w:style>
  <w:style w:type="character" w:customStyle="1" w:styleId="HeaderChar">
    <w:name w:val="Header Char"/>
    <w:basedOn w:val="DefaultParagraphFont"/>
    <w:link w:val="Header"/>
    <w:uiPriority w:val="99"/>
    <w:rsid w:val="00BE3C71"/>
    <w:rPr>
      <w:rFonts w:ascii="Times New Roman" w:hAnsi="Times New Roman" w:cs="Times New Roman"/>
      <w:sz w:val="24"/>
      <w:szCs w:val="24"/>
    </w:rPr>
  </w:style>
  <w:style w:type="paragraph" w:styleId="Footer">
    <w:name w:val="footer"/>
    <w:basedOn w:val="Normal"/>
    <w:link w:val="FooterChar"/>
    <w:uiPriority w:val="99"/>
    <w:unhideWhenUsed/>
    <w:qFormat/>
    <w:rsid w:val="00BE3C71"/>
    <w:pPr>
      <w:tabs>
        <w:tab w:val="center" w:pos="4680"/>
        <w:tab w:val="right" w:pos="9360"/>
      </w:tabs>
    </w:pPr>
  </w:style>
  <w:style w:type="character" w:customStyle="1" w:styleId="FooterChar">
    <w:name w:val="Footer Char"/>
    <w:basedOn w:val="DefaultParagraphFont"/>
    <w:link w:val="Footer"/>
    <w:uiPriority w:val="99"/>
    <w:rsid w:val="00BE3C7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E3C71"/>
    <w:rPr>
      <w:rFonts w:ascii="Tahoma" w:hAnsi="Tahoma" w:cs="Tahoma"/>
      <w:sz w:val="16"/>
      <w:szCs w:val="16"/>
    </w:rPr>
  </w:style>
  <w:style w:type="character" w:customStyle="1" w:styleId="BalloonTextChar">
    <w:name w:val="Balloon Text Char"/>
    <w:basedOn w:val="DefaultParagraphFont"/>
    <w:link w:val="BalloonText"/>
    <w:uiPriority w:val="99"/>
    <w:semiHidden/>
    <w:rsid w:val="00BE3C71"/>
    <w:rPr>
      <w:rFonts w:ascii="Tahoma" w:hAnsi="Tahoma" w:cs="Tahoma"/>
      <w:sz w:val="16"/>
      <w:szCs w:val="16"/>
    </w:rPr>
  </w:style>
  <w:style w:type="paragraph" w:customStyle="1" w:styleId="JOBHEADER2">
    <w:name w:val="_JOB HEADER 2"/>
    <w:qFormat/>
    <w:rsid w:val="00232EC0"/>
    <w:pPr>
      <w:spacing w:after="0" w:line="360" w:lineRule="auto"/>
      <w:jc w:val="center"/>
    </w:pPr>
    <w:rPr>
      <w:rFonts w:ascii="Arial" w:hAnsi="Arial" w:cs="Arial"/>
      <w:color w:val="365F91" w:themeColor="accent1" w:themeShade="BF"/>
      <w:sz w:val="28"/>
    </w:rPr>
  </w:style>
  <w:style w:type="paragraph" w:customStyle="1" w:styleId="JOBBODY">
    <w:name w:val="_JOB BODY"/>
    <w:qFormat/>
    <w:rsid w:val="00BE3C71"/>
    <w:pPr>
      <w:spacing w:after="0" w:line="240" w:lineRule="auto"/>
      <w:ind w:left="432"/>
    </w:pPr>
    <w:rPr>
      <w:rFonts w:ascii="Arial" w:hAnsi="Arial" w:cs="Times New Roman"/>
      <w:szCs w:val="24"/>
    </w:rPr>
  </w:style>
  <w:style w:type="paragraph" w:customStyle="1" w:styleId="JOBHEADER3">
    <w:name w:val="_JOB HEADER 3"/>
    <w:qFormat/>
    <w:rsid w:val="00232EC0"/>
    <w:pPr>
      <w:spacing w:after="0" w:line="360" w:lineRule="auto"/>
    </w:pPr>
    <w:rPr>
      <w:rFonts w:ascii="Arial" w:hAnsi="Arial" w:cs="Arial"/>
      <w:color w:val="365F91" w:themeColor="accent1" w:themeShade="BF"/>
      <w:sz w:val="32"/>
    </w:rPr>
  </w:style>
  <w:style w:type="paragraph" w:customStyle="1" w:styleId="JOBHEADER1">
    <w:name w:val="_JOB HEADER 1"/>
    <w:qFormat/>
    <w:rsid w:val="00232EC0"/>
    <w:pPr>
      <w:spacing w:after="0" w:line="360" w:lineRule="auto"/>
      <w:jc w:val="center"/>
    </w:pPr>
    <w:rPr>
      <w:rFonts w:ascii="Arial" w:hAnsi="Arial" w:cs="Arial"/>
      <w:b/>
      <w:color w:val="365F91" w:themeColor="accent1" w:themeShade="BF"/>
      <w:sz w:val="36"/>
    </w:rPr>
  </w:style>
  <w:style w:type="paragraph" w:customStyle="1" w:styleId="JOBBODY-BULLETS">
    <w:name w:val="_JOB BODY-BULLETS"/>
    <w:qFormat/>
    <w:rsid w:val="00BE3C71"/>
    <w:pPr>
      <w:numPr>
        <w:numId w:val="4"/>
      </w:numPr>
      <w:spacing w:after="0" w:line="240" w:lineRule="auto"/>
      <w:ind w:left="1080"/>
    </w:pPr>
    <w:rPr>
      <w:rFonts w:ascii="Arial" w:hAnsi="Arial" w:cs="Times New Roman"/>
      <w:szCs w:val="24"/>
    </w:rPr>
  </w:style>
  <w:style w:type="character" w:styleId="Hyperlink">
    <w:name w:val="Hyperlink"/>
    <w:basedOn w:val="DefaultParagraphFont"/>
    <w:uiPriority w:val="99"/>
    <w:unhideWhenUsed/>
    <w:qFormat/>
    <w:rsid w:val="00BE3C7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rsid w:val="00BE3C71"/>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rsid w:val="001F27DF"/>
    <w:pPr>
      <w:keepNext/>
      <w:spacing w:before="240" w:after="60"/>
      <w:jc w:val="center"/>
      <w:outlineLvl w:val="0"/>
    </w:pPr>
    <w:rPr>
      <w:rFonts w:ascii="Impact" w:eastAsiaTheme="majorEastAsia" w:hAnsi="Impact" w:cstheme="majorBidi"/>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7DF"/>
    <w:rPr>
      <w:rFonts w:ascii="Impact" w:eastAsiaTheme="majorEastAsia" w:hAnsi="Impact" w:cstheme="majorBidi"/>
      <w:bCs/>
      <w:kern w:val="32"/>
      <w:sz w:val="32"/>
      <w:szCs w:val="32"/>
    </w:rPr>
  </w:style>
  <w:style w:type="paragraph" w:styleId="Header">
    <w:name w:val="header"/>
    <w:basedOn w:val="Normal"/>
    <w:link w:val="HeaderChar"/>
    <w:uiPriority w:val="99"/>
    <w:unhideWhenUsed/>
    <w:qFormat/>
    <w:rsid w:val="00BE3C71"/>
    <w:pPr>
      <w:tabs>
        <w:tab w:val="center" w:pos="4680"/>
        <w:tab w:val="right" w:pos="9360"/>
      </w:tabs>
    </w:pPr>
  </w:style>
  <w:style w:type="character" w:customStyle="1" w:styleId="HeaderChar">
    <w:name w:val="Header Char"/>
    <w:basedOn w:val="DefaultParagraphFont"/>
    <w:link w:val="Header"/>
    <w:uiPriority w:val="99"/>
    <w:rsid w:val="00BE3C71"/>
    <w:rPr>
      <w:rFonts w:ascii="Times New Roman" w:hAnsi="Times New Roman" w:cs="Times New Roman"/>
      <w:sz w:val="24"/>
      <w:szCs w:val="24"/>
    </w:rPr>
  </w:style>
  <w:style w:type="paragraph" w:styleId="Footer">
    <w:name w:val="footer"/>
    <w:basedOn w:val="Normal"/>
    <w:link w:val="FooterChar"/>
    <w:uiPriority w:val="99"/>
    <w:unhideWhenUsed/>
    <w:qFormat/>
    <w:rsid w:val="00BE3C71"/>
    <w:pPr>
      <w:tabs>
        <w:tab w:val="center" w:pos="4680"/>
        <w:tab w:val="right" w:pos="9360"/>
      </w:tabs>
    </w:pPr>
  </w:style>
  <w:style w:type="character" w:customStyle="1" w:styleId="FooterChar">
    <w:name w:val="Footer Char"/>
    <w:basedOn w:val="DefaultParagraphFont"/>
    <w:link w:val="Footer"/>
    <w:uiPriority w:val="99"/>
    <w:rsid w:val="00BE3C71"/>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BE3C71"/>
    <w:rPr>
      <w:rFonts w:ascii="Tahoma" w:hAnsi="Tahoma" w:cs="Tahoma"/>
      <w:sz w:val="16"/>
      <w:szCs w:val="16"/>
    </w:rPr>
  </w:style>
  <w:style w:type="character" w:customStyle="1" w:styleId="BalloonTextChar">
    <w:name w:val="Balloon Text Char"/>
    <w:basedOn w:val="DefaultParagraphFont"/>
    <w:link w:val="BalloonText"/>
    <w:uiPriority w:val="99"/>
    <w:semiHidden/>
    <w:rsid w:val="00BE3C71"/>
    <w:rPr>
      <w:rFonts w:ascii="Tahoma" w:hAnsi="Tahoma" w:cs="Tahoma"/>
      <w:sz w:val="16"/>
      <w:szCs w:val="16"/>
    </w:rPr>
  </w:style>
  <w:style w:type="paragraph" w:customStyle="1" w:styleId="JOBHEADER2">
    <w:name w:val="_JOB HEADER 2"/>
    <w:qFormat/>
    <w:rsid w:val="00232EC0"/>
    <w:pPr>
      <w:spacing w:after="0" w:line="360" w:lineRule="auto"/>
      <w:jc w:val="center"/>
    </w:pPr>
    <w:rPr>
      <w:rFonts w:ascii="Arial" w:hAnsi="Arial" w:cs="Arial"/>
      <w:color w:val="365F91" w:themeColor="accent1" w:themeShade="BF"/>
      <w:sz w:val="28"/>
    </w:rPr>
  </w:style>
  <w:style w:type="paragraph" w:customStyle="1" w:styleId="JOBBODY">
    <w:name w:val="_JOB BODY"/>
    <w:qFormat/>
    <w:rsid w:val="00BE3C71"/>
    <w:pPr>
      <w:spacing w:after="0" w:line="240" w:lineRule="auto"/>
      <w:ind w:left="432"/>
    </w:pPr>
    <w:rPr>
      <w:rFonts w:ascii="Arial" w:hAnsi="Arial" w:cs="Times New Roman"/>
      <w:szCs w:val="24"/>
    </w:rPr>
  </w:style>
  <w:style w:type="paragraph" w:customStyle="1" w:styleId="JOBHEADER3">
    <w:name w:val="_JOB HEADER 3"/>
    <w:qFormat/>
    <w:rsid w:val="00232EC0"/>
    <w:pPr>
      <w:spacing w:after="0" w:line="360" w:lineRule="auto"/>
    </w:pPr>
    <w:rPr>
      <w:rFonts w:ascii="Arial" w:hAnsi="Arial" w:cs="Arial"/>
      <w:color w:val="365F91" w:themeColor="accent1" w:themeShade="BF"/>
      <w:sz w:val="32"/>
    </w:rPr>
  </w:style>
  <w:style w:type="paragraph" w:customStyle="1" w:styleId="JOBHEADER1">
    <w:name w:val="_JOB HEADER 1"/>
    <w:qFormat/>
    <w:rsid w:val="00232EC0"/>
    <w:pPr>
      <w:spacing w:after="0" w:line="360" w:lineRule="auto"/>
      <w:jc w:val="center"/>
    </w:pPr>
    <w:rPr>
      <w:rFonts w:ascii="Arial" w:hAnsi="Arial" w:cs="Arial"/>
      <w:b/>
      <w:color w:val="365F91" w:themeColor="accent1" w:themeShade="BF"/>
      <w:sz w:val="36"/>
    </w:rPr>
  </w:style>
  <w:style w:type="paragraph" w:customStyle="1" w:styleId="JOBBODY-BULLETS">
    <w:name w:val="_JOB BODY-BULLETS"/>
    <w:qFormat/>
    <w:rsid w:val="00BE3C71"/>
    <w:pPr>
      <w:numPr>
        <w:numId w:val="4"/>
      </w:numPr>
      <w:spacing w:after="0" w:line="240" w:lineRule="auto"/>
      <w:ind w:left="1080"/>
    </w:pPr>
    <w:rPr>
      <w:rFonts w:ascii="Arial" w:hAnsi="Arial" w:cs="Times New Roman"/>
      <w:szCs w:val="24"/>
    </w:rPr>
  </w:style>
  <w:style w:type="character" w:styleId="Hyperlink">
    <w:name w:val="Hyperlink"/>
    <w:basedOn w:val="DefaultParagraphFont"/>
    <w:uiPriority w:val="99"/>
    <w:unhideWhenUsed/>
    <w:qFormat/>
    <w:rsid w:val="00BE3C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jobs.c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(RPA#) Job Opportunity Bulletin</vt:lpstr>
    </vt:vector>
  </TitlesOfParts>
  <Company>State of California</Company>
  <LinksUpToDate>false</LinksUpToDate>
  <CharactersWithSpaces>4631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Job Opportunity Bulletin</dc:title>
  <dc:subject>POSITION TITLE</dc:subject>
  <dc:creator>Human Resources;California Department of Technology</dc:creator>
  <cp:keywords>Employment Application, CA State Jobs</cp:keywords>
  <cp:lastModifiedBy>Jennifer Hamman</cp:lastModifiedBy>
  <cp:revision>3</cp:revision>
  <dcterms:created xsi:type="dcterms:W3CDTF">2014-07-03T20:35:00Z</dcterms:created>
  <dcterms:modified xsi:type="dcterms:W3CDTF">2014-08-06T18:53:00Z</dcterms:modified>
  <cp:category>Engineering</cp:category>
</cp:coreProperties>
</file>